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CA" w:rsidRDefault="009B00CA" w:rsidP="009B00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352E" w:rsidRDefault="009B00CA" w:rsidP="009B0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Всяко заинтересовано лице има свободен достъп до публичните регистри, поддържани от общинска администрация Борован, и същият може да се реализира на следния интернет адрес</w:t>
      </w:r>
      <w:r w:rsidR="006F352E">
        <w:rPr>
          <w:rFonts w:ascii="Times New Roman" w:hAnsi="Times New Roman" w:cs="Times New Roman"/>
          <w:sz w:val="24"/>
          <w:szCs w:val="24"/>
        </w:rPr>
        <w:t xml:space="preserve"> </w:t>
      </w:r>
      <w:r w:rsidR="006F352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F352E" w:rsidRPr="006F352E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5" w:tgtFrame="_blank" w:history="1">
        <w:r w:rsidR="006F352E" w:rsidRPr="006F352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Портал за отворени данни на Република България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20FD" w:rsidRPr="00753A68" w:rsidRDefault="00753A68" w:rsidP="009B00C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B00CA" w:rsidRPr="0028342C">
          <w:rPr>
            <w:rStyle w:val="a3"/>
            <w:rFonts w:ascii="Times New Roman" w:hAnsi="Times New Roman" w:cs="Times New Roman"/>
            <w:sz w:val="24"/>
            <w:szCs w:val="24"/>
          </w:rPr>
          <w:t>https://data.egov.bg/organisation/15d73567-05f0-4266-b5a7-f6798473e5d8/datasets</w:t>
        </w:r>
      </w:hyperlink>
      <w:r w:rsidR="009B00CA" w:rsidRPr="00753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52E" w:rsidRPr="00753A68" w:rsidRDefault="006F352E" w:rsidP="009B00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52E" w:rsidRDefault="006F352E" w:rsidP="006F3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Достъпът до публичните регистри, свързани с устройство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теририторията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може да се реализира и чрез официалната страница на Община Борован на интернет адрес </w:t>
      </w:r>
      <w:hyperlink r:id="rId7" w:history="1">
        <w:r w:rsidRPr="00AA07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53A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07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borovan</w:t>
        </w:r>
        <w:proofErr w:type="spellEnd"/>
        <w:r w:rsidRPr="00753A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07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bg</w:t>
        </w:r>
        <w:proofErr w:type="spellEnd"/>
      </w:hyperlink>
      <w:r w:rsidRPr="00753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линк:</w:t>
      </w:r>
    </w:p>
    <w:p w:rsidR="006F352E" w:rsidRDefault="00753A68" w:rsidP="006F352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F352E" w:rsidRPr="00AA0719">
          <w:rPr>
            <w:rStyle w:val="a3"/>
            <w:rFonts w:ascii="Times New Roman" w:hAnsi="Times New Roman" w:cs="Times New Roman"/>
            <w:sz w:val="24"/>
            <w:szCs w:val="24"/>
          </w:rPr>
          <w:t>https://www.borovan.bg/ustroystvo-na-teritoriyata</w:t>
        </w:r>
      </w:hyperlink>
      <w:r w:rsidR="006F3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52E" w:rsidRDefault="006F352E" w:rsidP="006F35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CAF" w:rsidRPr="00D33CAF" w:rsidRDefault="00D33CAF" w:rsidP="00D33C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Достъпът до П</w:t>
      </w:r>
      <w:r w:rsidR="006F352E">
        <w:rPr>
          <w:rFonts w:ascii="Times New Roman" w:hAnsi="Times New Roman" w:cs="Times New Roman"/>
          <w:sz w:val="24"/>
          <w:szCs w:val="24"/>
        </w:rPr>
        <w:t xml:space="preserve">убличния регистър на </w:t>
      </w:r>
      <w:r>
        <w:rPr>
          <w:rFonts w:ascii="Times New Roman" w:hAnsi="Times New Roman" w:cs="Times New Roman"/>
          <w:sz w:val="24"/>
          <w:szCs w:val="24"/>
        </w:rPr>
        <w:t>подадените в Община Борован декларации за несъвместимост и декларации за промяна на декларирани обстоятелства в декларациите за несъвместимост по ЗПКОНПИ от лица по § 2, ал. 1, т.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– 3 от ДР на ЗПКОНПИ, заместник-кметовете, секретар, кметски наместници и главен архитект и Публичния регистър на подадените в Община Борован декларации за имущество и интереси и декларации за промяна на декларирани обстоятелства в декларацията за имущество и интереси по ЗПКОНПИ от лица </w:t>
      </w:r>
      <w:r w:rsidRPr="00D33CAF">
        <w:rPr>
          <w:rFonts w:ascii="Times New Roman" w:hAnsi="Times New Roman" w:cs="Times New Roman"/>
          <w:sz w:val="24"/>
          <w:szCs w:val="24"/>
        </w:rPr>
        <w:t>по § 2,</w:t>
      </w:r>
      <w:r>
        <w:rPr>
          <w:rFonts w:ascii="Times New Roman" w:hAnsi="Times New Roman" w:cs="Times New Roman"/>
          <w:sz w:val="24"/>
          <w:szCs w:val="24"/>
        </w:rPr>
        <w:t xml:space="preserve"> ал. 1 от ДР на ЗПКОНПИ се реализира </w:t>
      </w:r>
      <w:r w:rsidRPr="00D33CAF">
        <w:rPr>
          <w:rFonts w:ascii="Times New Roman" w:hAnsi="Times New Roman" w:cs="Times New Roman"/>
          <w:sz w:val="24"/>
          <w:szCs w:val="24"/>
        </w:rPr>
        <w:t xml:space="preserve">чрез официалната страница на Община Борован на интернет адрес </w:t>
      </w:r>
      <w:hyperlink r:id="rId9" w:history="1">
        <w:r w:rsidRPr="00D33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53A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33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borovan</w:t>
        </w:r>
        <w:proofErr w:type="spellEnd"/>
        <w:r w:rsidRPr="00753A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33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bg</w:t>
        </w:r>
        <w:proofErr w:type="spellEnd"/>
      </w:hyperlink>
      <w:r w:rsidRPr="00753A68">
        <w:rPr>
          <w:rFonts w:ascii="Times New Roman" w:hAnsi="Times New Roman" w:cs="Times New Roman"/>
          <w:sz w:val="24"/>
          <w:szCs w:val="24"/>
        </w:rPr>
        <w:t xml:space="preserve"> </w:t>
      </w:r>
      <w:r w:rsidRPr="00D33CAF">
        <w:rPr>
          <w:rFonts w:ascii="Times New Roman" w:hAnsi="Times New Roman" w:cs="Times New Roman"/>
          <w:sz w:val="24"/>
          <w:szCs w:val="24"/>
        </w:rPr>
        <w:t>с линк:</w:t>
      </w:r>
    </w:p>
    <w:p w:rsidR="006F352E" w:rsidRPr="00D33CAF" w:rsidRDefault="00753A68" w:rsidP="00D33CA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33CAF" w:rsidRPr="00AA0719">
          <w:rPr>
            <w:rStyle w:val="a3"/>
            <w:rFonts w:ascii="Times New Roman" w:hAnsi="Times New Roman" w:cs="Times New Roman"/>
            <w:sz w:val="24"/>
            <w:szCs w:val="24"/>
          </w:rPr>
          <w:t>https://www.borovan.bg/deklaratsii-po-zpkonpi</w:t>
        </w:r>
      </w:hyperlink>
      <w:r w:rsidR="00D33CA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352E" w:rsidRPr="00D33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79"/>
    <w:rsid w:val="001F5589"/>
    <w:rsid w:val="006F352E"/>
    <w:rsid w:val="00753A68"/>
    <w:rsid w:val="009B00CA"/>
    <w:rsid w:val="00C120FD"/>
    <w:rsid w:val="00D13679"/>
    <w:rsid w:val="00D3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0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rovan.bg/ustroystvo-na-teritoriy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ovan.b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ata.egov.bg/organisation/15d73567-05f0-4266-b5a7-f6798473e5d8/datase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ata.egov.bg/" TargetMode="External"/><Relationship Id="rId10" Type="http://schemas.openxmlformats.org/officeDocument/2006/relationships/hyperlink" Target="https://www.borovan.bg/deklaratsii-po-zpkon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ova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Cvety</dc:creator>
  <cp:lastModifiedBy>Ani</cp:lastModifiedBy>
  <cp:revision>2</cp:revision>
  <dcterms:created xsi:type="dcterms:W3CDTF">2021-04-14T10:28:00Z</dcterms:created>
  <dcterms:modified xsi:type="dcterms:W3CDTF">2021-04-14T10:28:00Z</dcterms:modified>
</cp:coreProperties>
</file>